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911" w:type="dxa"/>
        <w:tblInd w:w="-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1"/>
        <w:gridCol w:w="731"/>
        <w:gridCol w:w="3799"/>
      </w:tblGrid>
      <w:tr w:rsidR="00664947" w:rsidTr="00514E02">
        <w:trPr>
          <w:trHeight w:val="1691"/>
        </w:trPr>
        <w:tc>
          <w:tcPr>
            <w:tcW w:w="10381" w:type="dxa"/>
          </w:tcPr>
          <w:tbl>
            <w:tblPr>
              <w:tblW w:w="9956" w:type="dxa"/>
              <w:tblInd w:w="39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08"/>
              <w:gridCol w:w="445"/>
              <w:gridCol w:w="5103"/>
            </w:tblGrid>
            <w:tr w:rsidR="00DD7CE1" w:rsidTr="00DD7CE1">
              <w:trPr>
                <w:trHeight w:val="1691"/>
              </w:trPr>
              <w:tc>
                <w:tcPr>
                  <w:tcW w:w="4408" w:type="dxa"/>
                </w:tcPr>
                <w:p w:rsidR="00DD7CE1" w:rsidRDefault="00DD7CE1">
                  <w:pPr>
                    <w:spacing w:line="252" w:lineRule="auto"/>
                    <w:jc w:val="center"/>
                    <w:rPr>
                      <w:rFonts w:ascii="SL_Times New Roman" w:hAnsi="SL_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SL_Times New Roman" w:hAnsi="SL_Times New Roman"/>
                      <w:b/>
                      <w:sz w:val="24"/>
                      <w:szCs w:val="24"/>
                      <w:lang w:eastAsia="en-US"/>
                    </w:rPr>
                    <w:t>МУНИЦИПАЛЬНОЕ БЮДЖЕТНОЕ ОБРАЗОВАТЕЛЬНОЕ УЧРЕЖДЕНИЕ</w:t>
                  </w:r>
                </w:p>
                <w:p w:rsidR="00DD7CE1" w:rsidRDefault="00DD7CE1">
                  <w:pPr>
                    <w:spacing w:line="252" w:lineRule="auto"/>
                    <w:jc w:val="center"/>
                    <w:rPr>
                      <w:rFonts w:ascii="SL_Times New Roman" w:hAnsi="SL_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SL_Times New Roman" w:hAnsi="SL_Times New Roman"/>
                      <w:b/>
                      <w:sz w:val="24"/>
                      <w:szCs w:val="24"/>
                      <w:lang w:eastAsia="en-US"/>
                    </w:rPr>
                    <w:t>«КОШКИ-НОВОТИМБАЕВСКАЯ ОСНОВНАЯ ОБРАЗОВАТЕЛЬНАЯ ШКОЛА ИМЕНИ И. Я. ЯКОВЛЕВА»</w:t>
                  </w:r>
                </w:p>
                <w:p w:rsidR="00DD7CE1" w:rsidRDefault="00DD7CE1">
                  <w:pPr>
                    <w:spacing w:line="252" w:lineRule="auto"/>
                    <w:jc w:val="center"/>
                    <w:rPr>
                      <w:b/>
                      <w:sz w:val="26"/>
                      <w:szCs w:val="26"/>
                      <w:lang w:eastAsia="en-US"/>
                    </w:rPr>
                  </w:pPr>
                </w:p>
                <w:p w:rsidR="00DD7CE1" w:rsidRDefault="00DD7CE1">
                  <w:pPr>
                    <w:spacing w:line="252" w:lineRule="auto"/>
                    <w:jc w:val="center"/>
                    <w:rPr>
                      <w:sz w:val="4"/>
                      <w:szCs w:val="4"/>
                      <w:lang w:eastAsia="en-US"/>
                    </w:rPr>
                  </w:pPr>
                </w:p>
                <w:p w:rsidR="00DD7CE1" w:rsidRDefault="00DD7CE1">
                  <w:pPr>
                    <w:spacing w:line="252" w:lineRule="auto"/>
                    <w:jc w:val="center"/>
                    <w:rPr>
                      <w:sz w:val="24"/>
                      <w:lang w:eastAsia="en-US"/>
                    </w:rPr>
                  </w:pPr>
                  <w:r>
                    <w:rPr>
                      <w:sz w:val="20"/>
                      <w:lang w:eastAsia="en-US"/>
                    </w:rPr>
                    <w:t xml:space="preserve">422383 </w:t>
                  </w:r>
                  <w:proofErr w:type="spellStart"/>
                  <w:r>
                    <w:rPr>
                      <w:sz w:val="20"/>
                      <w:lang w:eastAsia="en-US"/>
                    </w:rPr>
                    <w:t>Тетюшский</w:t>
                  </w:r>
                  <w:proofErr w:type="spellEnd"/>
                  <w:r>
                    <w:rPr>
                      <w:sz w:val="20"/>
                      <w:lang w:eastAsia="en-US"/>
                    </w:rPr>
                    <w:t xml:space="preserve"> район, </w:t>
                  </w:r>
                  <w:proofErr w:type="spellStart"/>
                  <w:r>
                    <w:rPr>
                      <w:sz w:val="20"/>
                      <w:lang w:eastAsia="en-US"/>
                    </w:rPr>
                    <w:t>с.Кошки-Новотимбаево</w:t>
                  </w:r>
                  <w:proofErr w:type="spellEnd"/>
                  <w:r>
                    <w:rPr>
                      <w:sz w:val="20"/>
                      <w:lang w:eastAsia="en-US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lang w:eastAsia="en-US"/>
                    </w:rPr>
                    <w:t>ул.Цветочная</w:t>
                  </w:r>
                  <w:proofErr w:type="spellEnd"/>
                  <w:r>
                    <w:rPr>
                      <w:sz w:val="20"/>
                      <w:lang w:eastAsia="en-US"/>
                    </w:rPr>
                    <w:t xml:space="preserve">, д.9 </w:t>
                  </w:r>
                </w:p>
              </w:tc>
              <w:tc>
                <w:tcPr>
                  <w:tcW w:w="445" w:type="dxa"/>
                </w:tcPr>
                <w:p w:rsidR="00DD7CE1" w:rsidRDefault="00DD7CE1">
                  <w:pPr>
                    <w:spacing w:line="252" w:lineRule="auto"/>
                    <w:jc w:val="center"/>
                    <w:rPr>
                      <w:rFonts w:ascii="Calibri" w:hAnsi="Calibri" w:cs="Calibri"/>
                      <w:sz w:val="20"/>
                      <w:lang w:eastAsia="en-US"/>
                    </w:rPr>
                  </w:pPr>
                </w:p>
                <w:p w:rsidR="00DD7CE1" w:rsidRDefault="00DD7CE1">
                  <w:pPr>
                    <w:spacing w:line="276" w:lineRule="auto"/>
                    <w:rPr>
                      <w:rFonts w:ascii="Calibri" w:hAnsi="Calibri" w:cs="Calibri"/>
                      <w:sz w:val="20"/>
                      <w:lang w:eastAsia="en-US"/>
                    </w:rPr>
                  </w:pPr>
                </w:p>
                <w:p w:rsidR="00DD7CE1" w:rsidRDefault="00DD7CE1">
                  <w:pPr>
                    <w:spacing w:line="276" w:lineRule="auto"/>
                    <w:rPr>
                      <w:rFonts w:ascii="Calibri" w:hAnsi="Calibri" w:cs="Calibri"/>
                      <w:sz w:val="20"/>
                      <w:lang w:eastAsia="en-US"/>
                    </w:rPr>
                  </w:pPr>
                </w:p>
                <w:p w:rsidR="00DD7CE1" w:rsidRDefault="00DD7CE1">
                  <w:pPr>
                    <w:spacing w:line="276" w:lineRule="auto"/>
                    <w:jc w:val="center"/>
                    <w:rPr>
                      <w:rFonts w:ascii="Calibri" w:hAnsi="Calibri" w:cs="Calibri"/>
                      <w:sz w:val="20"/>
                      <w:lang w:eastAsia="en-US"/>
                    </w:rPr>
                  </w:pPr>
                </w:p>
              </w:tc>
              <w:tc>
                <w:tcPr>
                  <w:tcW w:w="5103" w:type="dxa"/>
                </w:tcPr>
                <w:p w:rsidR="00DD7CE1" w:rsidRDefault="00DD7CE1">
                  <w:pPr>
                    <w:spacing w:line="252" w:lineRule="auto"/>
                    <w:jc w:val="center"/>
                    <w:rPr>
                      <w:rFonts w:ascii="SL_Times New Roman" w:hAnsi="SL_Times New Roman"/>
                      <w:b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SL_Times New Roman" w:hAnsi="SL_Times New Roman"/>
                      <w:b/>
                      <w:sz w:val="24"/>
                      <w:szCs w:val="24"/>
                      <w:lang w:val="tt-RU" w:eastAsia="en-US"/>
                    </w:rPr>
                    <w:t>ТАТАРСТАН РЕСПУБЛИКАСЫ</w:t>
                  </w:r>
                </w:p>
                <w:p w:rsidR="00DD7CE1" w:rsidRDefault="00DD7CE1">
                  <w:pPr>
                    <w:spacing w:line="252" w:lineRule="auto"/>
                    <w:jc w:val="center"/>
                    <w:rPr>
                      <w:rFonts w:ascii="SL_Times New Roman" w:hAnsi="SL_Times New Roman"/>
                      <w:b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SL_Times New Roman" w:hAnsi="SL_Times New Roman"/>
                      <w:b/>
                      <w:sz w:val="24"/>
                      <w:szCs w:val="24"/>
                      <w:lang w:val="tt-RU" w:eastAsia="en-US"/>
                    </w:rPr>
                    <w:t>ТӘТЕШ М</w:t>
                  </w:r>
                  <w:r>
                    <w:rPr>
                      <w:rFonts w:ascii="SL_Times New Roman" w:hAnsi="SL_Times New Roman"/>
                      <w:b/>
                      <w:sz w:val="24"/>
                      <w:szCs w:val="24"/>
                      <w:lang w:eastAsia="en-US"/>
                    </w:rPr>
                    <w:t>УНИЦИПАЛЬ РАЙОНЫ   «И.Я ЯКОВЛЕВ ИСЕМЕНД</w:t>
                  </w:r>
                  <w:r>
                    <w:rPr>
                      <w:rFonts w:ascii="SL_Times New Roman" w:hAnsi="SL_Times New Roman"/>
                      <w:b/>
                      <w:sz w:val="24"/>
                      <w:szCs w:val="24"/>
                      <w:lang w:val="tt-RU" w:eastAsia="en-US"/>
                    </w:rPr>
                    <w:t>ӘГЕ      КОШКИ-НОВОТИМБАЕВО Т</w:t>
                  </w:r>
                  <w:r>
                    <w:rPr>
                      <w:b/>
                      <w:sz w:val="24"/>
                      <w:szCs w:val="24"/>
                      <w:lang w:val="tt-RU" w:eastAsia="en-US"/>
                    </w:rPr>
                    <w:t>θ</w:t>
                  </w:r>
                  <w:r>
                    <w:rPr>
                      <w:rFonts w:ascii="SL_Times New Roman" w:hAnsi="SL_Times New Roman"/>
                      <w:b/>
                      <w:sz w:val="24"/>
                      <w:szCs w:val="24"/>
                      <w:lang w:val="tt-RU" w:eastAsia="en-US"/>
                    </w:rPr>
                    <w:t>П ГОМУМИ БЕЛЕМ БИР</w:t>
                  </w:r>
                  <w:r>
                    <w:rPr>
                      <w:rFonts w:ascii="SL_Times New Roman" w:hAnsi="SL_Times New Roman"/>
                      <w:b/>
                      <w:sz w:val="24"/>
                      <w:szCs w:val="24"/>
                      <w:lang w:val="en-US" w:eastAsia="en-US"/>
                    </w:rPr>
                    <w:t>Y</w:t>
                  </w:r>
                  <w:r>
                    <w:rPr>
                      <w:rFonts w:ascii="SL_Times New Roman" w:hAnsi="SL_Times New Roman"/>
                      <w:b/>
                      <w:sz w:val="24"/>
                      <w:szCs w:val="24"/>
                      <w:lang w:eastAsia="en-US"/>
                    </w:rPr>
                    <w:t xml:space="preserve"> М</w:t>
                  </w:r>
                  <w:r>
                    <w:rPr>
                      <w:rFonts w:ascii="SL_Times New Roman" w:hAnsi="SL_Times New Roman"/>
                      <w:b/>
                      <w:sz w:val="24"/>
                      <w:szCs w:val="24"/>
                      <w:lang w:val="tt-RU" w:eastAsia="en-US"/>
                    </w:rPr>
                    <w:t>Ә</w:t>
                  </w:r>
                  <w:r>
                    <w:rPr>
                      <w:rFonts w:ascii="SL_Times New Roman" w:hAnsi="SL_Times New Roman"/>
                      <w:b/>
                      <w:sz w:val="24"/>
                      <w:szCs w:val="24"/>
                      <w:lang w:eastAsia="en-US"/>
                    </w:rPr>
                    <w:t>КТ</w:t>
                  </w:r>
                  <w:r>
                    <w:rPr>
                      <w:rFonts w:ascii="SL_Times New Roman" w:hAnsi="SL_Times New Roman"/>
                      <w:b/>
                      <w:sz w:val="24"/>
                      <w:szCs w:val="24"/>
                      <w:lang w:val="tt-RU" w:eastAsia="en-US"/>
                    </w:rPr>
                    <w:t>ӘБЕ</w:t>
                  </w:r>
                  <w:r>
                    <w:rPr>
                      <w:rFonts w:ascii="SL_Times New Roman" w:hAnsi="SL_Times New Roman"/>
                      <w:b/>
                      <w:sz w:val="24"/>
                      <w:szCs w:val="24"/>
                      <w:lang w:eastAsia="en-US"/>
                    </w:rPr>
                    <w:t>»</w:t>
                  </w:r>
                </w:p>
                <w:p w:rsidR="00DD7CE1" w:rsidRDefault="00DD7CE1">
                  <w:pPr>
                    <w:spacing w:line="252" w:lineRule="auto"/>
                    <w:jc w:val="center"/>
                    <w:rPr>
                      <w:rFonts w:ascii="SL_Times New Roman" w:hAnsi="SL_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SL_Times New Roman" w:hAnsi="SL_Times New Roman"/>
                      <w:b/>
                      <w:sz w:val="24"/>
                      <w:szCs w:val="24"/>
                      <w:lang w:eastAsia="en-US"/>
                    </w:rPr>
                    <w:t xml:space="preserve">МУНИЦИПАЛЬ БЮДЖЕТ </w:t>
                  </w:r>
                  <w:r>
                    <w:rPr>
                      <w:rFonts w:ascii="SL_Times New Roman" w:hAnsi="SL_Times New Roman"/>
                      <w:b/>
                      <w:sz w:val="24"/>
                      <w:szCs w:val="24"/>
                      <w:lang w:val="tt-RU" w:eastAsia="en-US"/>
                    </w:rPr>
                    <w:t>ГОМУМИ БЕЛЕМ БИР</w:t>
                  </w:r>
                  <w:r>
                    <w:rPr>
                      <w:rFonts w:ascii="SL_Times New Roman" w:hAnsi="SL_Times New Roman"/>
                      <w:b/>
                      <w:sz w:val="24"/>
                      <w:szCs w:val="24"/>
                      <w:lang w:val="en-US" w:eastAsia="en-US"/>
                    </w:rPr>
                    <w:t>Y</w:t>
                  </w:r>
                </w:p>
                <w:p w:rsidR="00DD7CE1" w:rsidRPr="003428AD" w:rsidRDefault="00DD7CE1" w:rsidP="00DD7CE1">
                  <w:pPr>
                    <w:spacing w:line="252" w:lineRule="auto"/>
                    <w:jc w:val="center"/>
                    <w:rPr>
                      <w:b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SL_Times New Roman" w:hAnsi="SL_Times New Roman"/>
                      <w:b/>
                      <w:sz w:val="24"/>
                      <w:szCs w:val="24"/>
                      <w:lang w:eastAsia="en-US"/>
                    </w:rPr>
                    <w:t>УЧРЕЖДЕНИЕСЕ</w:t>
                  </w:r>
                </w:p>
                <w:p w:rsidR="00DD7CE1" w:rsidRDefault="00DD7CE1">
                  <w:pPr>
                    <w:spacing w:line="252" w:lineRule="auto"/>
                    <w:jc w:val="center"/>
                    <w:rPr>
                      <w:sz w:val="24"/>
                      <w:lang w:eastAsia="en-US"/>
                    </w:rPr>
                  </w:pPr>
                  <w:r>
                    <w:rPr>
                      <w:rFonts w:ascii="SL_Times New Roman" w:hAnsi="SL_Times New Roman"/>
                      <w:sz w:val="20"/>
                      <w:lang w:val="tt-RU" w:eastAsia="en-US"/>
                    </w:rPr>
                    <w:t xml:space="preserve">422383 Кошки-Новотимбаево авылы, </w:t>
                  </w:r>
                  <w:r w:rsidRPr="0020138B">
                    <w:rPr>
                      <w:color w:val="000000"/>
                      <w:sz w:val="20"/>
                      <w:shd w:val="clear" w:color="auto" w:fill="FFFFFF"/>
                      <w:lang w:eastAsia="en-US"/>
                    </w:rPr>
                    <w:t>чәчәк</w:t>
                  </w:r>
                  <w:r w:rsidRPr="0020138B">
                    <w:rPr>
                      <w:sz w:val="20"/>
                      <w:lang w:val="tt-RU" w:eastAsia="en-US"/>
                    </w:rPr>
                    <w:t>ур., 9</w:t>
                  </w:r>
                </w:p>
              </w:tc>
            </w:tr>
            <w:tr w:rsidR="00DD7CE1" w:rsidTr="00DD7CE1">
              <w:trPr>
                <w:cantSplit/>
                <w:trHeight w:val="469"/>
              </w:trPr>
              <w:tc>
                <w:tcPr>
                  <w:tcW w:w="9956" w:type="dxa"/>
                  <w:gridSpan w:val="3"/>
                  <w:tcBorders>
                    <w:top w:val="nil"/>
                    <w:left w:val="nil"/>
                    <w:bottom w:val="thickThinSmallGap" w:sz="12" w:space="0" w:color="auto"/>
                    <w:right w:val="nil"/>
                  </w:tcBorders>
                  <w:hideMark/>
                </w:tcPr>
                <w:p w:rsidR="00DD7CE1" w:rsidRDefault="00DD7CE1">
                  <w:pPr>
                    <w:spacing w:before="120" w:line="252" w:lineRule="auto"/>
                    <w:jc w:val="center"/>
                    <w:rPr>
                      <w:sz w:val="20"/>
                      <w:lang w:val="tt-RU" w:eastAsia="en-US"/>
                    </w:rPr>
                  </w:pPr>
                  <w:r>
                    <w:rPr>
                      <w:sz w:val="20"/>
                      <w:lang w:val="tt-RU" w:eastAsia="en-US"/>
                    </w:rPr>
                    <w:t xml:space="preserve">тел. (84373) 52-6-35, e-mail: </w:t>
                  </w:r>
                  <w:r w:rsidR="004878A6">
                    <w:rPr>
                      <w:lang w:eastAsia="en-US"/>
                    </w:rPr>
                    <w:fldChar w:fldCharType="begin"/>
                  </w:r>
                  <w:r w:rsidRPr="00DD7CE1">
                    <w:rPr>
                      <w:lang w:val="en-US" w:eastAsia="en-US"/>
                    </w:rPr>
                    <w:instrText xml:space="preserve"> HYPERLINK "mailto:SKntimb.Tet@tatar.ru" </w:instrText>
                  </w:r>
                  <w:r w:rsidR="004878A6">
                    <w:rPr>
                      <w:lang w:eastAsia="en-US"/>
                    </w:rPr>
                    <w:fldChar w:fldCharType="separate"/>
                  </w:r>
                  <w:r>
                    <w:rPr>
                      <w:rStyle w:val="a3"/>
                      <w:sz w:val="20"/>
                      <w:lang w:val="tt-RU" w:eastAsia="en-US"/>
                    </w:rPr>
                    <w:t>SKntimb.Tet@tatar.ru</w:t>
                  </w:r>
                  <w:r w:rsidR="004878A6">
                    <w:rPr>
                      <w:lang w:eastAsia="en-US"/>
                    </w:rPr>
                    <w:fldChar w:fldCharType="end"/>
                  </w:r>
                </w:p>
                <w:p w:rsidR="00DD7CE1" w:rsidRDefault="00DD7CE1">
                  <w:pPr>
                    <w:spacing w:before="120" w:line="252" w:lineRule="auto"/>
                    <w:jc w:val="center"/>
                    <w:rPr>
                      <w:rFonts w:ascii="SL_Times New Roman" w:hAnsi="SL_Times New Roman"/>
                      <w:sz w:val="20"/>
                      <w:lang w:eastAsia="en-US"/>
                    </w:rPr>
                  </w:pPr>
                  <w:r>
                    <w:rPr>
                      <w:sz w:val="20"/>
                      <w:lang w:eastAsia="en-US"/>
                    </w:rPr>
                    <w:t>ОГРН</w:t>
                  </w:r>
                  <w:proofErr w:type="gramStart"/>
                  <w:r>
                    <w:rPr>
                      <w:sz w:val="20"/>
                      <w:lang w:eastAsia="en-US"/>
                    </w:rPr>
                    <w:t>1021606560260  ,</w:t>
                  </w:r>
                  <w:proofErr w:type="gramEnd"/>
                  <w:r>
                    <w:rPr>
                      <w:sz w:val="20"/>
                      <w:lang w:eastAsia="en-US"/>
                    </w:rPr>
                    <w:t xml:space="preserve"> ИНН/КПП  1638003276/163800101</w:t>
                  </w:r>
                </w:p>
              </w:tc>
            </w:tr>
          </w:tbl>
          <w:p w:rsidR="00664947" w:rsidRDefault="00664947" w:rsidP="00664947">
            <w:pPr>
              <w:spacing w:line="252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31" w:type="dxa"/>
          </w:tcPr>
          <w:p w:rsidR="00664947" w:rsidRPr="007F5C38" w:rsidRDefault="00664947" w:rsidP="007F5C38">
            <w:pPr>
              <w:jc w:val="center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799" w:type="dxa"/>
          </w:tcPr>
          <w:p w:rsidR="00664947" w:rsidRDefault="00664947">
            <w:pPr>
              <w:spacing w:line="252" w:lineRule="auto"/>
              <w:jc w:val="center"/>
              <w:rPr>
                <w:sz w:val="24"/>
                <w:lang w:eastAsia="en-US"/>
              </w:rPr>
            </w:pPr>
          </w:p>
        </w:tc>
      </w:tr>
    </w:tbl>
    <w:p w:rsidR="0069680E" w:rsidRDefault="0069680E" w:rsidP="0069680E">
      <w:pPr>
        <w:pStyle w:val="2"/>
        <w:jc w:val="center"/>
        <w:rPr>
          <w:rFonts w:ascii="Times New Roman" w:hAnsi="Times New Roman" w:cs="Times New Roman"/>
          <w:i w:val="0"/>
        </w:rPr>
      </w:pPr>
    </w:p>
    <w:p w:rsidR="0069680E" w:rsidRPr="00601472" w:rsidRDefault="00B56DEB" w:rsidP="0069680E">
      <w:pPr>
        <w:pStyle w:val="2"/>
        <w:jc w:val="center"/>
        <w:rPr>
          <w:rFonts w:ascii="Times New Roman" w:hAnsi="Times New Roman" w:cs="Times New Roman"/>
        </w:rPr>
      </w:pPr>
      <w:r w:rsidRPr="00B56DEB">
        <w:rPr>
          <w:rFonts w:ascii="Times New Roman" w:hAnsi="Times New Roman" w:cs="Times New Roman"/>
          <w:i w:val="0"/>
        </w:rPr>
        <w:t>ПРИКАЗ</w:t>
      </w:r>
      <w:r w:rsidR="007B1632">
        <w:rPr>
          <w:rFonts w:ascii="Times New Roman" w:hAnsi="Times New Roman" w:cs="Times New Roman"/>
          <w:i w:val="0"/>
        </w:rPr>
        <w:t xml:space="preserve"> </w:t>
      </w:r>
      <w:r w:rsidRPr="007C53A5">
        <w:rPr>
          <w:rFonts w:ascii="Times New Roman" w:hAnsi="Times New Roman" w:cs="Times New Roman"/>
        </w:rPr>
        <w:t>№</w:t>
      </w:r>
      <w:r w:rsidR="007B1632">
        <w:rPr>
          <w:rFonts w:ascii="Times New Roman" w:hAnsi="Times New Roman" w:cs="Times New Roman"/>
        </w:rPr>
        <w:t xml:space="preserve"> </w:t>
      </w:r>
      <w:r w:rsidR="006E0B94">
        <w:rPr>
          <w:rFonts w:ascii="Times New Roman" w:hAnsi="Times New Roman" w:cs="Times New Roman"/>
        </w:rPr>
        <w:t>61</w:t>
      </w:r>
      <w:r w:rsidR="007B1632">
        <w:rPr>
          <w:rFonts w:ascii="Times New Roman" w:hAnsi="Times New Roman" w:cs="Times New Roman"/>
        </w:rPr>
        <w:t xml:space="preserve"> </w:t>
      </w:r>
      <w:r w:rsidR="00601472">
        <w:rPr>
          <w:rFonts w:ascii="Times New Roman" w:hAnsi="Times New Roman" w:cs="Times New Roman"/>
        </w:rPr>
        <w:t>о/д</w:t>
      </w:r>
    </w:p>
    <w:p w:rsidR="00645F30" w:rsidRPr="00FE56EA" w:rsidRDefault="0069680E" w:rsidP="0069680E">
      <w:pPr>
        <w:pStyle w:val="2"/>
        <w:jc w:val="right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от </w:t>
      </w:r>
      <w:r w:rsidR="006E0B94">
        <w:rPr>
          <w:rFonts w:ascii="Times New Roman" w:hAnsi="Times New Roman" w:cs="Times New Roman"/>
          <w:i w:val="0"/>
        </w:rPr>
        <w:t>27</w:t>
      </w:r>
      <w:r>
        <w:rPr>
          <w:rFonts w:ascii="Times New Roman" w:hAnsi="Times New Roman" w:cs="Times New Roman"/>
          <w:i w:val="0"/>
        </w:rPr>
        <w:t>.</w:t>
      </w:r>
      <w:r w:rsidR="00954522" w:rsidRPr="0097274E">
        <w:rPr>
          <w:rFonts w:ascii="Times New Roman" w:hAnsi="Times New Roman" w:cs="Times New Roman"/>
          <w:i w:val="0"/>
        </w:rPr>
        <w:t>0</w:t>
      </w:r>
      <w:r w:rsidR="006E0B94">
        <w:rPr>
          <w:rFonts w:ascii="Times New Roman" w:hAnsi="Times New Roman" w:cs="Times New Roman"/>
          <w:i w:val="0"/>
        </w:rPr>
        <w:t>8</w:t>
      </w:r>
      <w:r>
        <w:rPr>
          <w:rFonts w:ascii="Times New Roman" w:hAnsi="Times New Roman" w:cs="Times New Roman"/>
          <w:i w:val="0"/>
        </w:rPr>
        <w:t>.20</w:t>
      </w:r>
      <w:r w:rsidR="007B1632">
        <w:rPr>
          <w:rFonts w:ascii="Times New Roman" w:hAnsi="Times New Roman" w:cs="Times New Roman"/>
          <w:i w:val="0"/>
        </w:rPr>
        <w:t>2</w:t>
      </w:r>
      <w:r w:rsidR="006E0B94">
        <w:rPr>
          <w:rFonts w:ascii="Times New Roman" w:hAnsi="Times New Roman" w:cs="Times New Roman"/>
          <w:i w:val="0"/>
        </w:rPr>
        <w:t xml:space="preserve">5 </w:t>
      </w:r>
      <w:r>
        <w:rPr>
          <w:rFonts w:ascii="Times New Roman" w:hAnsi="Times New Roman" w:cs="Times New Roman"/>
          <w:i w:val="0"/>
        </w:rPr>
        <w:t>года</w:t>
      </w:r>
    </w:p>
    <w:p w:rsidR="009F520A" w:rsidRPr="008F6D2E" w:rsidRDefault="008F6D2E" w:rsidP="008F6D2E">
      <w:pPr>
        <w:tabs>
          <w:tab w:val="left" w:pos="3934"/>
        </w:tabs>
        <w:rPr>
          <w:rFonts w:eastAsiaTheme="minorHAnsi"/>
          <w:b/>
          <w:szCs w:val="28"/>
          <w:lang w:eastAsia="en-US"/>
        </w:rPr>
      </w:pPr>
      <w:r w:rsidRPr="008F6D2E">
        <w:rPr>
          <w:rFonts w:eastAsiaTheme="minorHAnsi"/>
          <w:b/>
          <w:szCs w:val="28"/>
          <w:lang w:eastAsia="en-US"/>
        </w:rPr>
        <w:tab/>
      </w:r>
    </w:p>
    <w:p w:rsidR="008F6D2E" w:rsidRPr="008F6D2E" w:rsidRDefault="008F6D2E" w:rsidP="00C27D45">
      <w:pPr>
        <w:spacing w:after="200" w:line="276" w:lineRule="auto"/>
        <w:jc w:val="center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t>«О</w:t>
      </w:r>
      <w:r w:rsidR="007B1632">
        <w:rPr>
          <w:rFonts w:eastAsiaTheme="minorHAnsi"/>
          <w:b/>
          <w:szCs w:val="28"/>
          <w:lang w:eastAsia="en-US"/>
        </w:rPr>
        <w:t xml:space="preserve"> </w:t>
      </w:r>
      <w:r w:rsidR="005D7A7F">
        <w:rPr>
          <w:rFonts w:eastAsiaTheme="minorHAnsi"/>
          <w:b/>
          <w:szCs w:val="28"/>
          <w:lang w:eastAsia="en-US"/>
        </w:rPr>
        <w:t>создании</w:t>
      </w:r>
      <w:r w:rsidR="00C27D45">
        <w:rPr>
          <w:rFonts w:eastAsiaTheme="minorHAnsi"/>
          <w:b/>
          <w:szCs w:val="28"/>
          <w:lang w:eastAsia="en-US"/>
        </w:rPr>
        <w:t xml:space="preserve"> школьной комиссии по проверке организации и качества питания обучающихся</w:t>
      </w:r>
      <w:r w:rsidRPr="008F6D2E">
        <w:rPr>
          <w:rFonts w:eastAsiaTheme="minorHAnsi"/>
          <w:b/>
          <w:szCs w:val="28"/>
          <w:lang w:eastAsia="en-US"/>
        </w:rPr>
        <w:t>»</w:t>
      </w:r>
    </w:p>
    <w:p w:rsidR="008F6D2E" w:rsidRPr="008F6D2E" w:rsidRDefault="00C27D45" w:rsidP="008F6D2E">
      <w:pPr>
        <w:spacing w:after="200" w:line="276" w:lineRule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С целью осуществления контроля за организацией питания обучающихся школы</w:t>
      </w:r>
    </w:p>
    <w:p w:rsidR="008F6D2E" w:rsidRPr="008F6D2E" w:rsidRDefault="008F6D2E" w:rsidP="008F6D2E">
      <w:pPr>
        <w:spacing w:after="200" w:line="276" w:lineRule="auto"/>
        <w:rPr>
          <w:rFonts w:eastAsiaTheme="minorHAnsi"/>
          <w:b/>
          <w:szCs w:val="28"/>
          <w:lang w:eastAsia="en-US"/>
        </w:rPr>
      </w:pPr>
      <w:proofErr w:type="gramStart"/>
      <w:r w:rsidRPr="008F6D2E">
        <w:rPr>
          <w:rFonts w:eastAsiaTheme="minorHAnsi"/>
          <w:b/>
          <w:szCs w:val="28"/>
          <w:lang w:eastAsia="en-US"/>
        </w:rPr>
        <w:t>Приказываю :</w:t>
      </w:r>
      <w:proofErr w:type="gramEnd"/>
    </w:p>
    <w:p w:rsidR="008F6D2E" w:rsidRDefault="00C27D45" w:rsidP="00C27D45">
      <w:pPr>
        <w:pStyle w:val="a6"/>
        <w:numPr>
          <w:ilvl w:val="0"/>
          <w:numId w:val="32"/>
        </w:numPr>
        <w:spacing w:after="200" w:line="276" w:lineRule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Создать комиссию по проверке организации и качества питания обучающихся в составе:</w:t>
      </w:r>
    </w:p>
    <w:p w:rsidR="00C27D45" w:rsidRDefault="00C27D45" w:rsidP="00C27D45">
      <w:pPr>
        <w:pStyle w:val="a6"/>
        <w:spacing w:after="200" w:line="276" w:lineRule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Председатель комиссии: </w:t>
      </w:r>
      <w:r w:rsidR="006E0B94">
        <w:rPr>
          <w:rFonts w:eastAsiaTheme="minorHAnsi"/>
          <w:szCs w:val="28"/>
          <w:lang w:eastAsia="en-US"/>
        </w:rPr>
        <w:t>Кузнецова О.Г</w:t>
      </w:r>
      <w:r>
        <w:rPr>
          <w:rFonts w:eastAsiaTheme="minorHAnsi"/>
          <w:szCs w:val="28"/>
          <w:lang w:eastAsia="en-US"/>
        </w:rPr>
        <w:t xml:space="preserve"> –зам директора по ВР – ответственный за питание.</w:t>
      </w:r>
    </w:p>
    <w:p w:rsidR="00A45D66" w:rsidRDefault="00C27D45" w:rsidP="00A45D66">
      <w:pPr>
        <w:pStyle w:val="a6"/>
        <w:spacing w:after="200" w:line="276" w:lineRule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Члены комиссии: </w:t>
      </w:r>
      <w:proofErr w:type="spellStart"/>
      <w:r w:rsidR="00A45D66">
        <w:rPr>
          <w:rFonts w:eastAsiaTheme="minorHAnsi"/>
          <w:szCs w:val="28"/>
          <w:lang w:eastAsia="en-US"/>
        </w:rPr>
        <w:t>Паргереева</w:t>
      </w:r>
      <w:proofErr w:type="spellEnd"/>
      <w:r w:rsidR="00A45D66">
        <w:rPr>
          <w:rFonts w:eastAsiaTheme="minorHAnsi"/>
          <w:szCs w:val="28"/>
          <w:lang w:eastAsia="en-US"/>
        </w:rPr>
        <w:t xml:space="preserve"> Л.Н - директор</w:t>
      </w:r>
    </w:p>
    <w:p w:rsidR="00C27D45" w:rsidRPr="00A45D66" w:rsidRDefault="00C27D45" w:rsidP="00A45D66">
      <w:pPr>
        <w:pStyle w:val="a6"/>
        <w:spacing w:after="200" w:line="276" w:lineRule="auto"/>
        <w:ind w:left="2844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Борисова С.Г- учитель, </w:t>
      </w:r>
      <w:proofErr w:type="spellStart"/>
      <w:r>
        <w:rPr>
          <w:rFonts w:eastAsiaTheme="minorHAnsi"/>
          <w:szCs w:val="28"/>
          <w:lang w:eastAsia="en-US"/>
        </w:rPr>
        <w:t>кл</w:t>
      </w:r>
      <w:proofErr w:type="spellEnd"/>
      <w:r>
        <w:rPr>
          <w:rFonts w:eastAsiaTheme="minorHAnsi"/>
          <w:szCs w:val="28"/>
          <w:lang w:eastAsia="en-US"/>
        </w:rPr>
        <w:t>. рук</w:t>
      </w:r>
    </w:p>
    <w:p w:rsidR="007B1632" w:rsidRDefault="007B1632" w:rsidP="00C27D45">
      <w:pPr>
        <w:pStyle w:val="a6"/>
        <w:spacing w:after="200" w:line="276" w:lineRule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</w:r>
      <w:r>
        <w:rPr>
          <w:rFonts w:eastAsiaTheme="minorHAnsi"/>
          <w:szCs w:val="28"/>
          <w:lang w:eastAsia="en-US"/>
        </w:rPr>
        <w:tab/>
      </w:r>
      <w:r>
        <w:rPr>
          <w:rFonts w:eastAsiaTheme="minorHAnsi"/>
          <w:szCs w:val="28"/>
          <w:lang w:eastAsia="en-US"/>
        </w:rPr>
        <w:tab/>
      </w:r>
      <w:proofErr w:type="spellStart"/>
      <w:r w:rsidR="00A45D66">
        <w:rPr>
          <w:rFonts w:eastAsiaTheme="minorHAnsi"/>
          <w:szCs w:val="28"/>
          <w:lang w:eastAsia="en-US"/>
        </w:rPr>
        <w:t>Абраконов</w:t>
      </w:r>
      <w:proofErr w:type="spellEnd"/>
      <w:r w:rsidR="00A45D66">
        <w:rPr>
          <w:rFonts w:eastAsiaTheme="minorHAnsi"/>
          <w:szCs w:val="28"/>
          <w:lang w:eastAsia="en-US"/>
        </w:rPr>
        <w:t xml:space="preserve"> С.С</w:t>
      </w:r>
      <w:r>
        <w:rPr>
          <w:rFonts w:eastAsiaTheme="minorHAnsi"/>
          <w:szCs w:val="28"/>
          <w:lang w:eastAsia="en-US"/>
        </w:rPr>
        <w:t xml:space="preserve"> -</w:t>
      </w:r>
      <w:r w:rsidRPr="007B1632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учитель, </w:t>
      </w:r>
      <w:proofErr w:type="spellStart"/>
      <w:r>
        <w:rPr>
          <w:rFonts w:eastAsiaTheme="minorHAnsi"/>
          <w:szCs w:val="28"/>
          <w:lang w:eastAsia="en-US"/>
        </w:rPr>
        <w:t>кл</w:t>
      </w:r>
      <w:proofErr w:type="spellEnd"/>
      <w:r>
        <w:rPr>
          <w:rFonts w:eastAsiaTheme="minorHAnsi"/>
          <w:szCs w:val="28"/>
          <w:lang w:eastAsia="en-US"/>
        </w:rPr>
        <w:t>. рук</w:t>
      </w:r>
    </w:p>
    <w:p w:rsidR="00C27D45" w:rsidRDefault="00C27D45" w:rsidP="00C27D45">
      <w:pPr>
        <w:pStyle w:val="a6"/>
        <w:spacing w:after="200" w:line="276" w:lineRule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</w:r>
      <w:r>
        <w:rPr>
          <w:rFonts w:eastAsiaTheme="minorHAnsi"/>
          <w:szCs w:val="28"/>
          <w:lang w:eastAsia="en-US"/>
        </w:rPr>
        <w:tab/>
      </w:r>
      <w:r>
        <w:rPr>
          <w:rFonts w:eastAsiaTheme="minorHAnsi"/>
          <w:szCs w:val="28"/>
          <w:lang w:eastAsia="en-US"/>
        </w:rPr>
        <w:tab/>
      </w:r>
      <w:proofErr w:type="spellStart"/>
      <w:r w:rsidR="00A45D66">
        <w:rPr>
          <w:rFonts w:eastAsiaTheme="minorHAnsi"/>
          <w:szCs w:val="28"/>
          <w:lang w:eastAsia="en-US"/>
        </w:rPr>
        <w:t>Полковникова</w:t>
      </w:r>
      <w:proofErr w:type="spellEnd"/>
      <w:r w:rsidR="00A45D66">
        <w:rPr>
          <w:rFonts w:eastAsiaTheme="minorHAnsi"/>
          <w:szCs w:val="28"/>
          <w:lang w:eastAsia="en-US"/>
        </w:rPr>
        <w:t xml:space="preserve"> А.В.</w:t>
      </w:r>
      <w:r>
        <w:rPr>
          <w:rFonts w:eastAsiaTheme="minorHAnsi"/>
          <w:szCs w:val="28"/>
          <w:lang w:eastAsia="en-US"/>
        </w:rPr>
        <w:t xml:space="preserve"> – представитель родительского комитета школы.</w:t>
      </w:r>
    </w:p>
    <w:p w:rsidR="00C27D45" w:rsidRDefault="00C27D45" w:rsidP="00C27D45">
      <w:pPr>
        <w:pStyle w:val="a6"/>
        <w:numPr>
          <w:ilvl w:val="0"/>
          <w:numId w:val="32"/>
        </w:numPr>
        <w:spacing w:after="200" w:line="276" w:lineRule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Утвердить план работы школьной комиссии по проверке организации и качества питания обучающихся (приложение № 1)</w:t>
      </w:r>
    </w:p>
    <w:p w:rsidR="006723BE" w:rsidRPr="00C27D45" w:rsidRDefault="00C27D45" w:rsidP="00C27D45">
      <w:pPr>
        <w:pStyle w:val="a6"/>
        <w:numPr>
          <w:ilvl w:val="0"/>
          <w:numId w:val="32"/>
        </w:numPr>
        <w:spacing w:after="200" w:line="276" w:lineRule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Контроль исполнения приказа оставляю за собой.</w:t>
      </w:r>
    </w:p>
    <w:p w:rsidR="006723BE" w:rsidRDefault="006723BE" w:rsidP="006723BE">
      <w:pPr>
        <w:shd w:val="clear" w:color="auto" w:fill="FFFFFF"/>
        <w:jc w:val="center"/>
        <w:rPr>
          <w:szCs w:val="28"/>
        </w:rPr>
      </w:pPr>
      <w:r w:rsidRPr="00B33B84">
        <w:rPr>
          <w:szCs w:val="28"/>
        </w:rPr>
        <w:t xml:space="preserve">  </w:t>
      </w:r>
      <w:proofErr w:type="gramStart"/>
      <w:r w:rsidRPr="00B33B84">
        <w:rPr>
          <w:szCs w:val="28"/>
        </w:rPr>
        <w:t>Директор  школы</w:t>
      </w:r>
      <w:proofErr w:type="gramEnd"/>
      <w:r w:rsidRPr="00B33B84">
        <w:rPr>
          <w:szCs w:val="28"/>
        </w:rPr>
        <w:t xml:space="preserve">:                                   </w:t>
      </w:r>
      <w:proofErr w:type="spellStart"/>
      <w:r w:rsidRPr="00B33B84">
        <w:rPr>
          <w:szCs w:val="28"/>
        </w:rPr>
        <w:t>Паргереева</w:t>
      </w:r>
      <w:proofErr w:type="spellEnd"/>
      <w:r w:rsidRPr="00B33B84">
        <w:rPr>
          <w:szCs w:val="28"/>
        </w:rPr>
        <w:t xml:space="preserve"> Л.Н.</w:t>
      </w:r>
    </w:p>
    <w:p w:rsidR="00C27D45" w:rsidRDefault="00C27D45" w:rsidP="006723BE">
      <w:pPr>
        <w:shd w:val="clear" w:color="auto" w:fill="FFFFFF"/>
        <w:jc w:val="center"/>
        <w:rPr>
          <w:szCs w:val="28"/>
        </w:rPr>
      </w:pPr>
    </w:p>
    <w:p w:rsidR="00C27D45" w:rsidRDefault="00C27D45" w:rsidP="006723BE">
      <w:pPr>
        <w:shd w:val="clear" w:color="auto" w:fill="FFFFFF"/>
        <w:jc w:val="center"/>
        <w:rPr>
          <w:szCs w:val="28"/>
        </w:rPr>
      </w:pPr>
    </w:p>
    <w:p w:rsidR="00C27D45" w:rsidRDefault="00C27D45" w:rsidP="00C27D45">
      <w:pPr>
        <w:shd w:val="clear" w:color="auto" w:fill="FFFFFF"/>
        <w:rPr>
          <w:szCs w:val="28"/>
        </w:rPr>
      </w:pPr>
      <w:r>
        <w:rPr>
          <w:szCs w:val="28"/>
        </w:rPr>
        <w:t>С приказом ознакомлены:</w:t>
      </w:r>
    </w:p>
    <w:p w:rsidR="00C27D45" w:rsidRDefault="00C27D45" w:rsidP="00C27D45">
      <w:pPr>
        <w:shd w:val="clear" w:color="auto" w:fill="FFFFFF"/>
        <w:rPr>
          <w:szCs w:val="28"/>
        </w:rPr>
      </w:pPr>
    </w:p>
    <w:p w:rsidR="00C27D45" w:rsidRDefault="00C27D45" w:rsidP="00C27D45">
      <w:pPr>
        <w:shd w:val="clear" w:color="auto" w:fill="FFFFFF"/>
        <w:rPr>
          <w:szCs w:val="28"/>
        </w:rPr>
      </w:pPr>
    </w:p>
    <w:p w:rsidR="00C27D45" w:rsidRDefault="00C27D45" w:rsidP="00C27D45">
      <w:pPr>
        <w:shd w:val="clear" w:color="auto" w:fill="FFFFFF"/>
        <w:rPr>
          <w:szCs w:val="28"/>
        </w:rPr>
      </w:pPr>
    </w:p>
    <w:p w:rsidR="00C27D45" w:rsidRDefault="00C27D45" w:rsidP="00C27D45">
      <w:pPr>
        <w:shd w:val="clear" w:color="auto" w:fill="FFFFFF"/>
        <w:rPr>
          <w:szCs w:val="28"/>
        </w:rPr>
      </w:pPr>
    </w:p>
    <w:p w:rsidR="00C27D45" w:rsidRDefault="00C27D45" w:rsidP="00C27D45">
      <w:pPr>
        <w:shd w:val="clear" w:color="auto" w:fill="FFFFFF"/>
        <w:rPr>
          <w:szCs w:val="28"/>
        </w:rPr>
      </w:pPr>
    </w:p>
    <w:p w:rsidR="00C27D45" w:rsidRDefault="00C27D45" w:rsidP="00C27D45">
      <w:pPr>
        <w:shd w:val="clear" w:color="auto" w:fill="FFFFFF"/>
        <w:rPr>
          <w:szCs w:val="28"/>
        </w:rPr>
      </w:pPr>
    </w:p>
    <w:p w:rsidR="00C27D45" w:rsidRDefault="00C27D45" w:rsidP="00C27D45">
      <w:pPr>
        <w:shd w:val="clear" w:color="auto" w:fill="FFFFFF"/>
        <w:rPr>
          <w:szCs w:val="28"/>
        </w:rPr>
      </w:pPr>
    </w:p>
    <w:p w:rsidR="00C27D45" w:rsidRDefault="00C27D45" w:rsidP="00C27D45">
      <w:pPr>
        <w:shd w:val="clear" w:color="auto" w:fill="FFFFFF"/>
        <w:jc w:val="right"/>
        <w:rPr>
          <w:szCs w:val="28"/>
        </w:rPr>
      </w:pPr>
      <w:r>
        <w:rPr>
          <w:szCs w:val="28"/>
        </w:rPr>
        <w:t>Приложение 1</w:t>
      </w:r>
    </w:p>
    <w:p w:rsidR="00C27D45" w:rsidRDefault="00C27D45" w:rsidP="00C27D45">
      <w:pPr>
        <w:shd w:val="clear" w:color="auto" w:fill="FFFFFF"/>
        <w:jc w:val="right"/>
        <w:rPr>
          <w:szCs w:val="28"/>
        </w:rPr>
      </w:pPr>
      <w:r>
        <w:rPr>
          <w:szCs w:val="28"/>
        </w:rPr>
        <w:t>к приказу по школе</w:t>
      </w:r>
    </w:p>
    <w:p w:rsidR="00C27D45" w:rsidRDefault="00C27D45" w:rsidP="00C27D45">
      <w:pPr>
        <w:shd w:val="clear" w:color="auto" w:fill="FFFFFF"/>
        <w:jc w:val="right"/>
        <w:rPr>
          <w:szCs w:val="28"/>
        </w:rPr>
      </w:pPr>
      <w:r>
        <w:rPr>
          <w:szCs w:val="28"/>
        </w:rPr>
        <w:t xml:space="preserve">от </w:t>
      </w:r>
      <w:r w:rsidR="00A45D66">
        <w:rPr>
          <w:szCs w:val="28"/>
        </w:rPr>
        <w:t>27</w:t>
      </w:r>
      <w:r>
        <w:rPr>
          <w:szCs w:val="28"/>
        </w:rPr>
        <w:t>.</w:t>
      </w:r>
      <w:r w:rsidR="00A45D66">
        <w:rPr>
          <w:szCs w:val="28"/>
        </w:rPr>
        <w:t>08</w:t>
      </w:r>
      <w:r>
        <w:rPr>
          <w:szCs w:val="28"/>
        </w:rPr>
        <w:t>.20</w:t>
      </w:r>
      <w:r w:rsidR="007B1632">
        <w:rPr>
          <w:szCs w:val="28"/>
        </w:rPr>
        <w:t>2</w:t>
      </w:r>
      <w:r w:rsidR="00A45D66">
        <w:rPr>
          <w:szCs w:val="28"/>
        </w:rPr>
        <w:t>5</w:t>
      </w:r>
      <w:r>
        <w:rPr>
          <w:szCs w:val="28"/>
        </w:rPr>
        <w:t xml:space="preserve"> г. № </w:t>
      </w:r>
      <w:r w:rsidR="00A45D66">
        <w:rPr>
          <w:szCs w:val="28"/>
        </w:rPr>
        <w:t>61</w:t>
      </w:r>
    </w:p>
    <w:p w:rsidR="00C27D45" w:rsidRDefault="00C27D45" w:rsidP="00C27D45">
      <w:pPr>
        <w:shd w:val="clear" w:color="auto" w:fill="FFFFFF"/>
        <w:jc w:val="right"/>
        <w:rPr>
          <w:szCs w:val="28"/>
        </w:rPr>
      </w:pPr>
    </w:p>
    <w:p w:rsidR="00C27D45" w:rsidRDefault="00C27D45" w:rsidP="00C27D45">
      <w:pPr>
        <w:shd w:val="clear" w:color="auto" w:fill="FFFFFF"/>
        <w:jc w:val="center"/>
        <w:rPr>
          <w:b/>
          <w:szCs w:val="28"/>
        </w:rPr>
      </w:pPr>
      <w:r>
        <w:rPr>
          <w:b/>
          <w:szCs w:val="28"/>
        </w:rPr>
        <w:t>План</w:t>
      </w:r>
    </w:p>
    <w:p w:rsidR="00C27D45" w:rsidRDefault="00EE602D" w:rsidP="00C27D45">
      <w:pPr>
        <w:shd w:val="clear" w:color="auto" w:fill="FFFFFF"/>
        <w:jc w:val="center"/>
        <w:rPr>
          <w:b/>
          <w:szCs w:val="28"/>
        </w:rPr>
      </w:pPr>
      <w:proofErr w:type="gramStart"/>
      <w:r>
        <w:rPr>
          <w:b/>
          <w:szCs w:val="28"/>
        </w:rPr>
        <w:t>р</w:t>
      </w:r>
      <w:r w:rsidR="00C27D45">
        <w:rPr>
          <w:b/>
          <w:szCs w:val="28"/>
        </w:rPr>
        <w:t>аботы</w:t>
      </w:r>
      <w:r>
        <w:rPr>
          <w:b/>
          <w:szCs w:val="28"/>
        </w:rPr>
        <w:t xml:space="preserve">  школьной</w:t>
      </w:r>
      <w:proofErr w:type="gramEnd"/>
      <w:r>
        <w:rPr>
          <w:b/>
          <w:szCs w:val="28"/>
        </w:rPr>
        <w:t xml:space="preserve"> комиссии по контролю за организацией и качеством питания учащихся по МБОУ «Кошки-</w:t>
      </w:r>
      <w:proofErr w:type="spellStart"/>
      <w:r>
        <w:rPr>
          <w:b/>
          <w:szCs w:val="28"/>
        </w:rPr>
        <w:t>Новотимбаевская</w:t>
      </w:r>
      <w:proofErr w:type="spellEnd"/>
      <w:r>
        <w:rPr>
          <w:b/>
          <w:szCs w:val="28"/>
        </w:rPr>
        <w:t xml:space="preserve"> ООШ имени </w:t>
      </w:r>
      <w:proofErr w:type="spellStart"/>
      <w:r>
        <w:rPr>
          <w:b/>
          <w:szCs w:val="28"/>
        </w:rPr>
        <w:t>И.Я.Яковлева</w:t>
      </w:r>
      <w:proofErr w:type="spellEnd"/>
      <w:r>
        <w:rPr>
          <w:b/>
          <w:szCs w:val="28"/>
        </w:rPr>
        <w:t>» 20</w:t>
      </w:r>
      <w:r w:rsidR="007B1632">
        <w:rPr>
          <w:b/>
          <w:szCs w:val="28"/>
        </w:rPr>
        <w:t>2</w:t>
      </w:r>
      <w:r w:rsidR="00A45D66">
        <w:rPr>
          <w:b/>
          <w:szCs w:val="28"/>
        </w:rPr>
        <w:t xml:space="preserve">5-2026 уч. </w:t>
      </w:r>
      <w:r>
        <w:rPr>
          <w:b/>
          <w:szCs w:val="28"/>
        </w:rPr>
        <w:t>год</w:t>
      </w:r>
    </w:p>
    <w:tbl>
      <w:tblPr>
        <w:tblStyle w:val="a7"/>
        <w:tblW w:w="10333" w:type="dxa"/>
        <w:tblLook w:val="04A0" w:firstRow="1" w:lastRow="0" w:firstColumn="1" w:lastColumn="0" w:noHBand="0" w:noVBand="1"/>
      </w:tblPr>
      <w:tblGrid>
        <w:gridCol w:w="959"/>
        <w:gridCol w:w="5528"/>
        <w:gridCol w:w="1418"/>
        <w:gridCol w:w="2428"/>
      </w:tblGrid>
      <w:tr w:rsidR="00EE602D" w:rsidTr="00EE602D">
        <w:tc>
          <w:tcPr>
            <w:tcW w:w="959" w:type="dxa"/>
          </w:tcPr>
          <w:p w:rsidR="00EE602D" w:rsidRDefault="00EE602D" w:rsidP="00EE602D">
            <w:pPr>
              <w:rPr>
                <w:szCs w:val="28"/>
              </w:rPr>
            </w:pPr>
            <w:r>
              <w:rPr>
                <w:szCs w:val="28"/>
              </w:rPr>
              <w:t>№ п\п</w:t>
            </w:r>
          </w:p>
        </w:tc>
        <w:tc>
          <w:tcPr>
            <w:tcW w:w="5528" w:type="dxa"/>
          </w:tcPr>
          <w:p w:rsidR="00EE602D" w:rsidRDefault="00EE602D" w:rsidP="00EE602D">
            <w:pPr>
              <w:rPr>
                <w:szCs w:val="28"/>
              </w:rPr>
            </w:pPr>
            <w:r>
              <w:rPr>
                <w:szCs w:val="28"/>
              </w:rPr>
              <w:t>Направление работы</w:t>
            </w:r>
          </w:p>
        </w:tc>
        <w:tc>
          <w:tcPr>
            <w:tcW w:w="1418" w:type="dxa"/>
          </w:tcPr>
          <w:p w:rsidR="00EE602D" w:rsidRDefault="00EE602D" w:rsidP="00EE602D">
            <w:pPr>
              <w:rPr>
                <w:szCs w:val="28"/>
              </w:rPr>
            </w:pPr>
            <w:r>
              <w:rPr>
                <w:szCs w:val="28"/>
              </w:rPr>
              <w:t>Сроки</w:t>
            </w:r>
          </w:p>
        </w:tc>
        <w:tc>
          <w:tcPr>
            <w:tcW w:w="2428" w:type="dxa"/>
          </w:tcPr>
          <w:p w:rsidR="00EE602D" w:rsidRDefault="00EE602D" w:rsidP="00EE602D">
            <w:pPr>
              <w:rPr>
                <w:szCs w:val="28"/>
              </w:rPr>
            </w:pPr>
            <w:r>
              <w:rPr>
                <w:szCs w:val="28"/>
              </w:rPr>
              <w:t>Ответственный</w:t>
            </w:r>
          </w:p>
        </w:tc>
      </w:tr>
      <w:tr w:rsidR="007B1632" w:rsidTr="00EE602D">
        <w:tc>
          <w:tcPr>
            <w:tcW w:w="959" w:type="dxa"/>
          </w:tcPr>
          <w:p w:rsidR="007B1632" w:rsidRDefault="007B1632" w:rsidP="00EE602D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28" w:type="dxa"/>
          </w:tcPr>
          <w:p w:rsidR="007B1632" w:rsidRDefault="007B1632" w:rsidP="008017E2">
            <w:pPr>
              <w:rPr>
                <w:szCs w:val="28"/>
              </w:rPr>
            </w:pPr>
            <w:r>
              <w:rPr>
                <w:szCs w:val="28"/>
              </w:rPr>
              <w:t>Контроль за санитарным состоянием пищеблока (чистота посуды, обеденного зала, подсобных помещений)</w:t>
            </w:r>
          </w:p>
        </w:tc>
        <w:tc>
          <w:tcPr>
            <w:tcW w:w="1418" w:type="dxa"/>
          </w:tcPr>
          <w:p w:rsidR="007B1632" w:rsidRDefault="007B1632" w:rsidP="008017E2">
            <w:pPr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  <w:tc>
          <w:tcPr>
            <w:tcW w:w="2428" w:type="dxa"/>
          </w:tcPr>
          <w:p w:rsidR="007B1632" w:rsidRDefault="007B1632" w:rsidP="008017E2">
            <w:pPr>
              <w:rPr>
                <w:szCs w:val="28"/>
              </w:rPr>
            </w:pPr>
            <w:r>
              <w:rPr>
                <w:szCs w:val="28"/>
              </w:rPr>
              <w:t>Члены комиссии</w:t>
            </w:r>
          </w:p>
        </w:tc>
      </w:tr>
      <w:tr w:rsidR="007B1632" w:rsidTr="00EE602D">
        <w:tc>
          <w:tcPr>
            <w:tcW w:w="959" w:type="dxa"/>
          </w:tcPr>
          <w:p w:rsidR="007B1632" w:rsidRDefault="007B1632" w:rsidP="00EE602D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28" w:type="dxa"/>
          </w:tcPr>
          <w:p w:rsidR="007B1632" w:rsidRDefault="007B1632" w:rsidP="008017E2">
            <w:pPr>
              <w:rPr>
                <w:szCs w:val="28"/>
              </w:rPr>
            </w:pPr>
            <w:r>
              <w:rPr>
                <w:szCs w:val="28"/>
              </w:rPr>
              <w:t>Контроль за рационом питания обучающихся.</w:t>
            </w:r>
          </w:p>
        </w:tc>
        <w:tc>
          <w:tcPr>
            <w:tcW w:w="1418" w:type="dxa"/>
          </w:tcPr>
          <w:p w:rsidR="007B1632" w:rsidRDefault="007B1632" w:rsidP="008017E2">
            <w:pPr>
              <w:rPr>
                <w:szCs w:val="28"/>
              </w:rPr>
            </w:pPr>
            <w:r>
              <w:rPr>
                <w:szCs w:val="28"/>
              </w:rPr>
              <w:t xml:space="preserve">Март </w:t>
            </w:r>
          </w:p>
        </w:tc>
        <w:tc>
          <w:tcPr>
            <w:tcW w:w="2428" w:type="dxa"/>
          </w:tcPr>
          <w:p w:rsidR="007B1632" w:rsidRDefault="007B1632" w:rsidP="008017E2">
            <w:pPr>
              <w:rPr>
                <w:szCs w:val="28"/>
              </w:rPr>
            </w:pPr>
            <w:r>
              <w:rPr>
                <w:szCs w:val="28"/>
              </w:rPr>
              <w:t>Члены комиссии</w:t>
            </w:r>
          </w:p>
        </w:tc>
      </w:tr>
      <w:tr w:rsidR="007B1632" w:rsidTr="00EE602D">
        <w:tc>
          <w:tcPr>
            <w:tcW w:w="959" w:type="dxa"/>
          </w:tcPr>
          <w:p w:rsidR="007B1632" w:rsidRDefault="007B1632" w:rsidP="00EE602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528" w:type="dxa"/>
          </w:tcPr>
          <w:p w:rsidR="007B1632" w:rsidRDefault="007B1632" w:rsidP="008017E2">
            <w:pPr>
              <w:rPr>
                <w:szCs w:val="28"/>
              </w:rPr>
            </w:pPr>
            <w:r>
              <w:rPr>
                <w:szCs w:val="28"/>
              </w:rPr>
              <w:t>Анкетирование родителей «Предложения по улучшению качества питания обучающихся»</w:t>
            </w:r>
          </w:p>
        </w:tc>
        <w:tc>
          <w:tcPr>
            <w:tcW w:w="1418" w:type="dxa"/>
          </w:tcPr>
          <w:p w:rsidR="007B1632" w:rsidRDefault="007B1632" w:rsidP="008017E2">
            <w:pPr>
              <w:rPr>
                <w:szCs w:val="28"/>
              </w:rPr>
            </w:pPr>
            <w:r>
              <w:rPr>
                <w:szCs w:val="28"/>
              </w:rPr>
              <w:t>По графику</w:t>
            </w:r>
          </w:p>
        </w:tc>
        <w:tc>
          <w:tcPr>
            <w:tcW w:w="2428" w:type="dxa"/>
          </w:tcPr>
          <w:p w:rsidR="007B1632" w:rsidRDefault="007B1632" w:rsidP="005D7A7F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A45D66">
              <w:rPr>
                <w:szCs w:val="28"/>
              </w:rPr>
              <w:t>Кузнецова О.Г.</w:t>
            </w:r>
            <w:r>
              <w:rPr>
                <w:szCs w:val="28"/>
              </w:rPr>
              <w:t xml:space="preserve"> Члены комиссии</w:t>
            </w:r>
          </w:p>
        </w:tc>
      </w:tr>
      <w:tr w:rsidR="007B1632" w:rsidTr="00EE602D">
        <w:tc>
          <w:tcPr>
            <w:tcW w:w="959" w:type="dxa"/>
          </w:tcPr>
          <w:p w:rsidR="007B1632" w:rsidRDefault="007B1632" w:rsidP="00EE602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528" w:type="dxa"/>
          </w:tcPr>
          <w:p w:rsidR="007B1632" w:rsidRDefault="007B1632" w:rsidP="008017E2">
            <w:pPr>
              <w:rPr>
                <w:szCs w:val="28"/>
              </w:rPr>
            </w:pPr>
            <w:r>
              <w:rPr>
                <w:szCs w:val="28"/>
              </w:rPr>
              <w:t>Выступление на родительских собраниях по вопросу питания</w:t>
            </w:r>
          </w:p>
        </w:tc>
        <w:tc>
          <w:tcPr>
            <w:tcW w:w="1418" w:type="dxa"/>
          </w:tcPr>
          <w:p w:rsidR="007B1632" w:rsidRDefault="007B1632" w:rsidP="008017E2">
            <w:pPr>
              <w:rPr>
                <w:szCs w:val="28"/>
              </w:rPr>
            </w:pPr>
            <w:r>
              <w:rPr>
                <w:szCs w:val="28"/>
              </w:rPr>
              <w:t>По графику</w:t>
            </w:r>
          </w:p>
        </w:tc>
        <w:tc>
          <w:tcPr>
            <w:tcW w:w="2428" w:type="dxa"/>
          </w:tcPr>
          <w:p w:rsidR="007B1632" w:rsidRDefault="007B1632" w:rsidP="005D7A7F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A45D66">
              <w:rPr>
                <w:szCs w:val="28"/>
              </w:rPr>
              <w:t>Кузнецова О.Г.</w:t>
            </w:r>
            <w:r>
              <w:rPr>
                <w:szCs w:val="28"/>
              </w:rPr>
              <w:t xml:space="preserve"> Члены комиссии</w:t>
            </w:r>
          </w:p>
        </w:tc>
      </w:tr>
      <w:tr w:rsidR="007B1632" w:rsidTr="00EE602D">
        <w:tc>
          <w:tcPr>
            <w:tcW w:w="959" w:type="dxa"/>
          </w:tcPr>
          <w:p w:rsidR="007B1632" w:rsidRDefault="007B1632" w:rsidP="00EE602D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528" w:type="dxa"/>
          </w:tcPr>
          <w:p w:rsidR="007B1632" w:rsidRDefault="007B1632" w:rsidP="008017E2">
            <w:pPr>
              <w:rPr>
                <w:szCs w:val="28"/>
              </w:rPr>
            </w:pPr>
            <w:r>
              <w:rPr>
                <w:szCs w:val="28"/>
              </w:rPr>
              <w:t>Анализ работы комиссии за год</w:t>
            </w:r>
          </w:p>
        </w:tc>
        <w:tc>
          <w:tcPr>
            <w:tcW w:w="1418" w:type="dxa"/>
          </w:tcPr>
          <w:p w:rsidR="007B1632" w:rsidRDefault="007B1632" w:rsidP="008017E2">
            <w:pPr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  <w:tc>
          <w:tcPr>
            <w:tcW w:w="2428" w:type="dxa"/>
          </w:tcPr>
          <w:p w:rsidR="007B1632" w:rsidRDefault="007B1632" w:rsidP="008017E2">
            <w:pPr>
              <w:rPr>
                <w:szCs w:val="28"/>
              </w:rPr>
            </w:pPr>
            <w:r>
              <w:rPr>
                <w:szCs w:val="28"/>
              </w:rPr>
              <w:t>Члены комиссии</w:t>
            </w:r>
          </w:p>
        </w:tc>
      </w:tr>
      <w:tr w:rsidR="005D7A7F" w:rsidTr="00EE602D">
        <w:tc>
          <w:tcPr>
            <w:tcW w:w="959" w:type="dxa"/>
          </w:tcPr>
          <w:p w:rsidR="005D7A7F" w:rsidRDefault="005D7A7F" w:rsidP="00EE602D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528" w:type="dxa"/>
          </w:tcPr>
          <w:p w:rsidR="005D7A7F" w:rsidRDefault="005D7A7F" w:rsidP="00FD2BA5">
            <w:pPr>
              <w:rPr>
                <w:szCs w:val="28"/>
              </w:rPr>
            </w:pPr>
            <w:r>
              <w:rPr>
                <w:szCs w:val="28"/>
              </w:rPr>
              <w:t>Формирование списка детей, имеющих право на бесплатное или льготное питание</w:t>
            </w:r>
          </w:p>
        </w:tc>
        <w:tc>
          <w:tcPr>
            <w:tcW w:w="1418" w:type="dxa"/>
          </w:tcPr>
          <w:p w:rsidR="005D7A7F" w:rsidRDefault="005D7A7F" w:rsidP="00FD2BA5">
            <w:pPr>
              <w:rPr>
                <w:szCs w:val="28"/>
              </w:rPr>
            </w:pPr>
            <w:r>
              <w:rPr>
                <w:szCs w:val="28"/>
              </w:rPr>
              <w:t>Август- сентябрь</w:t>
            </w:r>
          </w:p>
        </w:tc>
        <w:tc>
          <w:tcPr>
            <w:tcW w:w="2428" w:type="dxa"/>
          </w:tcPr>
          <w:p w:rsidR="005D7A7F" w:rsidRDefault="00A45D66" w:rsidP="00FD2BA5">
            <w:pPr>
              <w:rPr>
                <w:szCs w:val="28"/>
              </w:rPr>
            </w:pPr>
            <w:r>
              <w:rPr>
                <w:szCs w:val="28"/>
              </w:rPr>
              <w:t>Кузнецова О.Г.</w:t>
            </w:r>
          </w:p>
        </w:tc>
      </w:tr>
      <w:tr w:rsidR="005D7A7F" w:rsidTr="00EE602D">
        <w:tc>
          <w:tcPr>
            <w:tcW w:w="959" w:type="dxa"/>
          </w:tcPr>
          <w:p w:rsidR="005D7A7F" w:rsidRDefault="005D7A7F" w:rsidP="00EE602D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5528" w:type="dxa"/>
          </w:tcPr>
          <w:p w:rsidR="005D7A7F" w:rsidRDefault="005D7A7F" w:rsidP="00FD2BA5">
            <w:pPr>
              <w:rPr>
                <w:szCs w:val="28"/>
              </w:rPr>
            </w:pPr>
            <w:r>
              <w:rPr>
                <w:szCs w:val="28"/>
              </w:rPr>
              <w:t>Проверка исправности технологического оборудования пищеблока</w:t>
            </w:r>
          </w:p>
        </w:tc>
        <w:tc>
          <w:tcPr>
            <w:tcW w:w="1418" w:type="dxa"/>
          </w:tcPr>
          <w:p w:rsidR="005D7A7F" w:rsidRDefault="005D7A7F" w:rsidP="00FD2BA5">
            <w:pPr>
              <w:rPr>
                <w:szCs w:val="28"/>
              </w:rPr>
            </w:pPr>
            <w:r>
              <w:rPr>
                <w:szCs w:val="28"/>
              </w:rPr>
              <w:t xml:space="preserve">Октябрь </w:t>
            </w:r>
          </w:p>
        </w:tc>
        <w:tc>
          <w:tcPr>
            <w:tcW w:w="2428" w:type="dxa"/>
          </w:tcPr>
          <w:p w:rsidR="005D7A7F" w:rsidRDefault="005D7A7F" w:rsidP="00FD2BA5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Паргереева</w:t>
            </w:r>
            <w:proofErr w:type="spellEnd"/>
            <w:r>
              <w:rPr>
                <w:szCs w:val="28"/>
              </w:rPr>
              <w:t xml:space="preserve"> Л.Н</w:t>
            </w:r>
          </w:p>
        </w:tc>
      </w:tr>
      <w:tr w:rsidR="005D7A7F" w:rsidTr="00EE602D">
        <w:tc>
          <w:tcPr>
            <w:tcW w:w="959" w:type="dxa"/>
          </w:tcPr>
          <w:p w:rsidR="005D7A7F" w:rsidRDefault="005D7A7F" w:rsidP="00EE602D">
            <w:pPr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528" w:type="dxa"/>
          </w:tcPr>
          <w:p w:rsidR="005D7A7F" w:rsidRDefault="005D7A7F" w:rsidP="00FD2BA5">
            <w:pPr>
              <w:rPr>
                <w:szCs w:val="28"/>
              </w:rPr>
            </w:pPr>
            <w:r>
              <w:rPr>
                <w:szCs w:val="28"/>
              </w:rPr>
              <w:t>Проверка соблюдения графика работы столовой.</w:t>
            </w:r>
            <w:r w:rsidR="00A45D66">
              <w:rPr>
                <w:szCs w:val="28"/>
              </w:rPr>
              <w:t xml:space="preserve"> </w:t>
            </w:r>
            <w:bookmarkStart w:id="0" w:name="_GoBack"/>
            <w:bookmarkEnd w:id="0"/>
            <w:proofErr w:type="gramStart"/>
            <w:r>
              <w:rPr>
                <w:szCs w:val="28"/>
              </w:rPr>
              <w:t>Контроль</w:t>
            </w:r>
            <w:proofErr w:type="gramEnd"/>
            <w:r>
              <w:rPr>
                <w:szCs w:val="28"/>
              </w:rPr>
              <w:t xml:space="preserve"> за санитарным состоянием пищеблока (чистота посуды, обеденного зала, подсобных помещений)</w:t>
            </w:r>
          </w:p>
        </w:tc>
        <w:tc>
          <w:tcPr>
            <w:tcW w:w="1418" w:type="dxa"/>
          </w:tcPr>
          <w:p w:rsidR="005D7A7F" w:rsidRDefault="005D7A7F" w:rsidP="00FD2BA5">
            <w:pPr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2428" w:type="dxa"/>
          </w:tcPr>
          <w:p w:rsidR="005D7A7F" w:rsidRDefault="005D7A7F" w:rsidP="00FD2BA5">
            <w:pPr>
              <w:rPr>
                <w:szCs w:val="28"/>
              </w:rPr>
            </w:pPr>
            <w:r>
              <w:rPr>
                <w:szCs w:val="28"/>
              </w:rPr>
              <w:t>Члены комиссии</w:t>
            </w:r>
          </w:p>
        </w:tc>
      </w:tr>
      <w:tr w:rsidR="005D7A7F" w:rsidTr="00EE602D">
        <w:tc>
          <w:tcPr>
            <w:tcW w:w="959" w:type="dxa"/>
          </w:tcPr>
          <w:p w:rsidR="005D7A7F" w:rsidRDefault="005D7A7F" w:rsidP="00EE602D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5528" w:type="dxa"/>
          </w:tcPr>
          <w:p w:rsidR="005D7A7F" w:rsidRDefault="005D7A7F" w:rsidP="00FD2BA5">
            <w:pPr>
              <w:rPr>
                <w:szCs w:val="28"/>
              </w:rPr>
            </w:pPr>
            <w:r>
              <w:rPr>
                <w:szCs w:val="28"/>
              </w:rPr>
              <w:t>Контроль за рационом питания обучающихся. Дежурство учителей в столовой</w:t>
            </w:r>
          </w:p>
        </w:tc>
        <w:tc>
          <w:tcPr>
            <w:tcW w:w="1418" w:type="dxa"/>
          </w:tcPr>
          <w:p w:rsidR="005D7A7F" w:rsidRDefault="005D7A7F" w:rsidP="00FD2BA5">
            <w:pPr>
              <w:rPr>
                <w:szCs w:val="28"/>
              </w:rPr>
            </w:pPr>
            <w:r>
              <w:rPr>
                <w:szCs w:val="28"/>
              </w:rPr>
              <w:t xml:space="preserve">Ноябрь </w:t>
            </w:r>
          </w:p>
        </w:tc>
        <w:tc>
          <w:tcPr>
            <w:tcW w:w="2428" w:type="dxa"/>
          </w:tcPr>
          <w:p w:rsidR="005D7A7F" w:rsidRDefault="005D7A7F" w:rsidP="00FD2BA5">
            <w:pPr>
              <w:rPr>
                <w:szCs w:val="28"/>
              </w:rPr>
            </w:pPr>
            <w:r>
              <w:rPr>
                <w:szCs w:val="28"/>
              </w:rPr>
              <w:t>Члены комиссии</w:t>
            </w:r>
          </w:p>
        </w:tc>
      </w:tr>
      <w:tr w:rsidR="005D7A7F" w:rsidTr="00EE602D">
        <w:tc>
          <w:tcPr>
            <w:tcW w:w="959" w:type="dxa"/>
          </w:tcPr>
          <w:p w:rsidR="005D7A7F" w:rsidRDefault="005D7A7F" w:rsidP="00EE602D">
            <w:pPr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5528" w:type="dxa"/>
          </w:tcPr>
          <w:p w:rsidR="005D7A7F" w:rsidRDefault="005D7A7F" w:rsidP="00FD2BA5">
            <w:pPr>
              <w:rPr>
                <w:szCs w:val="28"/>
              </w:rPr>
            </w:pPr>
            <w:r>
              <w:rPr>
                <w:szCs w:val="28"/>
              </w:rPr>
              <w:t>Проверка соблюдения норм хранения сырой продукции и сроков её реализации. Проверка сроков годности поставляемых продуктов питания</w:t>
            </w:r>
          </w:p>
        </w:tc>
        <w:tc>
          <w:tcPr>
            <w:tcW w:w="1418" w:type="dxa"/>
          </w:tcPr>
          <w:p w:rsidR="005D7A7F" w:rsidRDefault="005D7A7F" w:rsidP="00FD2BA5">
            <w:pPr>
              <w:rPr>
                <w:szCs w:val="28"/>
              </w:rPr>
            </w:pPr>
            <w:r>
              <w:rPr>
                <w:szCs w:val="28"/>
              </w:rPr>
              <w:t xml:space="preserve">Декабрь </w:t>
            </w:r>
          </w:p>
        </w:tc>
        <w:tc>
          <w:tcPr>
            <w:tcW w:w="2428" w:type="dxa"/>
          </w:tcPr>
          <w:p w:rsidR="005D7A7F" w:rsidRDefault="005D7A7F" w:rsidP="00FD2BA5">
            <w:pPr>
              <w:rPr>
                <w:szCs w:val="28"/>
              </w:rPr>
            </w:pPr>
            <w:r>
              <w:rPr>
                <w:szCs w:val="28"/>
              </w:rPr>
              <w:t>Члены комиссии</w:t>
            </w:r>
          </w:p>
        </w:tc>
      </w:tr>
      <w:tr w:rsidR="005D7A7F" w:rsidTr="00EE602D">
        <w:tc>
          <w:tcPr>
            <w:tcW w:w="959" w:type="dxa"/>
          </w:tcPr>
          <w:p w:rsidR="005D7A7F" w:rsidRDefault="005D7A7F" w:rsidP="00EE602D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5528" w:type="dxa"/>
          </w:tcPr>
          <w:p w:rsidR="005D7A7F" w:rsidRDefault="005D7A7F" w:rsidP="00FD2BA5">
            <w:pPr>
              <w:rPr>
                <w:szCs w:val="28"/>
              </w:rPr>
            </w:pPr>
            <w:r>
              <w:rPr>
                <w:szCs w:val="28"/>
              </w:rPr>
              <w:t xml:space="preserve">Контроль за соблюдением личной гигиены сотрудниками пищеблока (наличие </w:t>
            </w:r>
            <w:proofErr w:type="gramStart"/>
            <w:r>
              <w:rPr>
                <w:szCs w:val="28"/>
              </w:rPr>
              <w:t>мед.книжки</w:t>
            </w:r>
            <w:proofErr w:type="gramEnd"/>
            <w:r>
              <w:rPr>
                <w:szCs w:val="28"/>
              </w:rPr>
              <w:t>, опрятность внешнего вида, чистота одежды)</w:t>
            </w:r>
          </w:p>
        </w:tc>
        <w:tc>
          <w:tcPr>
            <w:tcW w:w="1418" w:type="dxa"/>
          </w:tcPr>
          <w:p w:rsidR="005D7A7F" w:rsidRDefault="005D7A7F" w:rsidP="00FD2BA5">
            <w:pPr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  <w:tc>
          <w:tcPr>
            <w:tcW w:w="2428" w:type="dxa"/>
          </w:tcPr>
          <w:p w:rsidR="005D7A7F" w:rsidRDefault="005D7A7F" w:rsidP="00FD2BA5">
            <w:pPr>
              <w:rPr>
                <w:szCs w:val="28"/>
              </w:rPr>
            </w:pPr>
            <w:r>
              <w:rPr>
                <w:szCs w:val="28"/>
              </w:rPr>
              <w:t>Члены комиссии</w:t>
            </w:r>
          </w:p>
        </w:tc>
      </w:tr>
    </w:tbl>
    <w:p w:rsidR="00EE602D" w:rsidRPr="00EE602D" w:rsidRDefault="00EE602D" w:rsidP="00EE602D">
      <w:pPr>
        <w:shd w:val="clear" w:color="auto" w:fill="FFFFFF"/>
        <w:rPr>
          <w:szCs w:val="28"/>
        </w:rPr>
      </w:pPr>
    </w:p>
    <w:p w:rsidR="00956F88" w:rsidRPr="00B33B84" w:rsidRDefault="00956F88" w:rsidP="006723BE">
      <w:pPr>
        <w:shd w:val="clear" w:color="auto" w:fill="FFFFFF"/>
        <w:jc w:val="center"/>
        <w:rPr>
          <w:szCs w:val="28"/>
        </w:rPr>
      </w:pPr>
    </w:p>
    <w:p w:rsidR="00956F88" w:rsidRPr="00B33B84" w:rsidRDefault="00956F88" w:rsidP="006723BE">
      <w:pPr>
        <w:shd w:val="clear" w:color="auto" w:fill="FFFFFF"/>
        <w:jc w:val="center"/>
        <w:rPr>
          <w:szCs w:val="28"/>
        </w:rPr>
      </w:pPr>
    </w:p>
    <w:p w:rsidR="00645F30" w:rsidRPr="00645F30" w:rsidRDefault="00645F30" w:rsidP="00645F30">
      <w:pPr>
        <w:shd w:val="clear" w:color="auto" w:fill="FFFFFF"/>
        <w:jc w:val="both"/>
        <w:rPr>
          <w:szCs w:val="28"/>
        </w:rPr>
      </w:pPr>
    </w:p>
    <w:p w:rsidR="00E6771E" w:rsidRPr="00645F30" w:rsidRDefault="00E6771E" w:rsidP="00645F30">
      <w:pPr>
        <w:shd w:val="clear" w:color="auto" w:fill="FFFFFF"/>
        <w:jc w:val="both"/>
        <w:rPr>
          <w:szCs w:val="28"/>
        </w:rPr>
      </w:pPr>
    </w:p>
    <w:p w:rsidR="00E6771E" w:rsidRPr="00E6771E" w:rsidRDefault="00E6771E" w:rsidP="00E6771E">
      <w:pPr>
        <w:rPr>
          <w:lang w:eastAsia="en-US"/>
        </w:rPr>
      </w:pPr>
    </w:p>
    <w:sectPr w:rsidR="00E6771E" w:rsidRPr="00E6771E" w:rsidSect="00514E02">
      <w:pgSz w:w="11906" w:h="16838"/>
      <w:pgMar w:top="426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0244"/>
    <w:multiLevelType w:val="hybridMultilevel"/>
    <w:tmpl w:val="CDD8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76801"/>
    <w:multiLevelType w:val="hybridMultilevel"/>
    <w:tmpl w:val="5D9E145A"/>
    <w:lvl w:ilvl="0" w:tplc="486E026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5343A64"/>
    <w:multiLevelType w:val="hybridMultilevel"/>
    <w:tmpl w:val="7E90B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8043F"/>
    <w:multiLevelType w:val="hybridMultilevel"/>
    <w:tmpl w:val="4CC6CC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193C42"/>
    <w:multiLevelType w:val="multilevel"/>
    <w:tmpl w:val="40427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DFA7415"/>
    <w:multiLevelType w:val="hybridMultilevel"/>
    <w:tmpl w:val="2404009E"/>
    <w:lvl w:ilvl="0" w:tplc="3F18FBD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1047EF6"/>
    <w:multiLevelType w:val="hybridMultilevel"/>
    <w:tmpl w:val="6F22F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30A83"/>
    <w:multiLevelType w:val="hybridMultilevel"/>
    <w:tmpl w:val="B350A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8727B"/>
    <w:multiLevelType w:val="multilevel"/>
    <w:tmpl w:val="6B8677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0E64A81"/>
    <w:multiLevelType w:val="multilevel"/>
    <w:tmpl w:val="15ACE3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5E617C6"/>
    <w:multiLevelType w:val="hybridMultilevel"/>
    <w:tmpl w:val="648A9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37ACE"/>
    <w:multiLevelType w:val="hybridMultilevel"/>
    <w:tmpl w:val="FC9443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EB0935"/>
    <w:multiLevelType w:val="hybridMultilevel"/>
    <w:tmpl w:val="6B0AFDEE"/>
    <w:lvl w:ilvl="0" w:tplc="A3AEEC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3" w15:restartNumberingAfterBreak="0">
    <w:nsid w:val="2F5F112A"/>
    <w:multiLevelType w:val="hybridMultilevel"/>
    <w:tmpl w:val="3B56DB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E5632"/>
    <w:multiLevelType w:val="hybridMultilevel"/>
    <w:tmpl w:val="5FF82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45DF4"/>
    <w:multiLevelType w:val="hybridMultilevel"/>
    <w:tmpl w:val="F2844F2E"/>
    <w:lvl w:ilvl="0" w:tplc="C316D34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391F275A"/>
    <w:multiLevelType w:val="multilevel"/>
    <w:tmpl w:val="B86C87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DB051B5"/>
    <w:multiLevelType w:val="hybridMultilevel"/>
    <w:tmpl w:val="25A48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30D39"/>
    <w:multiLevelType w:val="hybridMultilevel"/>
    <w:tmpl w:val="99D2A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A71B7"/>
    <w:multiLevelType w:val="hybridMultilevel"/>
    <w:tmpl w:val="B590E170"/>
    <w:lvl w:ilvl="0" w:tplc="1B0E468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 w15:restartNumberingAfterBreak="0">
    <w:nsid w:val="543530EA"/>
    <w:multiLevelType w:val="hybridMultilevel"/>
    <w:tmpl w:val="628032F8"/>
    <w:lvl w:ilvl="0" w:tplc="0E0C3F9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599D1DF1"/>
    <w:multiLevelType w:val="hybridMultilevel"/>
    <w:tmpl w:val="AAFC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202A3"/>
    <w:multiLevelType w:val="hybridMultilevel"/>
    <w:tmpl w:val="A94EA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EA20B2"/>
    <w:multiLevelType w:val="hybridMultilevel"/>
    <w:tmpl w:val="626E94F6"/>
    <w:lvl w:ilvl="0" w:tplc="3FB469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46F40DF"/>
    <w:multiLevelType w:val="hybridMultilevel"/>
    <w:tmpl w:val="F87EA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8D2D61"/>
    <w:multiLevelType w:val="hybridMultilevel"/>
    <w:tmpl w:val="5BA68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83E6E"/>
    <w:multiLevelType w:val="multilevel"/>
    <w:tmpl w:val="8018A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DB507C4"/>
    <w:multiLevelType w:val="hybridMultilevel"/>
    <w:tmpl w:val="09B0E720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8" w15:restartNumberingAfterBreak="0">
    <w:nsid w:val="717B5114"/>
    <w:multiLevelType w:val="hybridMultilevel"/>
    <w:tmpl w:val="8836003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EA73FE"/>
    <w:multiLevelType w:val="hybridMultilevel"/>
    <w:tmpl w:val="19D69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D86F08"/>
    <w:multiLevelType w:val="hybridMultilevel"/>
    <w:tmpl w:val="9930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C60C5"/>
    <w:multiLevelType w:val="hybridMultilevel"/>
    <w:tmpl w:val="846A69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6"/>
  </w:num>
  <w:num w:numId="3">
    <w:abstractNumId w:val="7"/>
  </w:num>
  <w:num w:numId="4">
    <w:abstractNumId w:val="5"/>
  </w:num>
  <w:num w:numId="5">
    <w:abstractNumId w:val="24"/>
  </w:num>
  <w:num w:numId="6">
    <w:abstractNumId w:val="25"/>
  </w:num>
  <w:num w:numId="7">
    <w:abstractNumId w:val="1"/>
  </w:num>
  <w:num w:numId="8">
    <w:abstractNumId w:val="21"/>
  </w:num>
  <w:num w:numId="9">
    <w:abstractNumId w:val="19"/>
  </w:num>
  <w:num w:numId="10">
    <w:abstractNumId w:val="20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28"/>
  </w:num>
  <w:num w:numId="16">
    <w:abstractNumId w:val="29"/>
  </w:num>
  <w:num w:numId="17">
    <w:abstractNumId w:val="27"/>
  </w:num>
  <w:num w:numId="18">
    <w:abstractNumId w:val="4"/>
  </w:num>
  <w:num w:numId="19">
    <w:abstractNumId w:val="9"/>
  </w:num>
  <w:num w:numId="20">
    <w:abstractNumId w:val="26"/>
  </w:num>
  <w:num w:numId="21">
    <w:abstractNumId w:val="16"/>
  </w:num>
  <w:num w:numId="22">
    <w:abstractNumId w:val="8"/>
  </w:num>
  <w:num w:numId="23">
    <w:abstractNumId w:val="30"/>
  </w:num>
  <w:num w:numId="24">
    <w:abstractNumId w:val="12"/>
  </w:num>
  <w:num w:numId="25">
    <w:abstractNumId w:val="15"/>
  </w:num>
  <w:num w:numId="26">
    <w:abstractNumId w:val="0"/>
  </w:num>
  <w:num w:numId="27">
    <w:abstractNumId w:val="13"/>
  </w:num>
  <w:num w:numId="28">
    <w:abstractNumId w:val="22"/>
  </w:num>
  <w:num w:numId="29">
    <w:abstractNumId w:val="3"/>
  </w:num>
  <w:num w:numId="30">
    <w:abstractNumId w:val="18"/>
  </w:num>
  <w:num w:numId="31">
    <w:abstractNumId w:val="31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947"/>
    <w:rsid w:val="00013B23"/>
    <w:rsid w:val="00060280"/>
    <w:rsid w:val="0008009A"/>
    <w:rsid w:val="000928F7"/>
    <w:rsid w:val="00092A02"/>
    <w:rsid w:val="00103573"/>
    <w:rsid w:val="00146B50"/>
    <w:rsid w:val="001770BB"/>
    <w:rsid w:val="00184A9D"/>
    <w:rsid w:val="001B2BAB"/>
    <w:rsid w:val="001D5388"/>
    <w:rsid w:val="0020138B"/>
    <w:rsid w:val="00206125"/>
    <w:rsid w:val="00206E28"/>
    <w:rsid w:val="002869C4"/>
    <w:rsid w:val="00290ACD"/>
    <w:rsid w:val="002C549D"/>
    <w:rsid w:val="002D165A"/>
    <w:rsid w:val="002D2B5E"/>
    <w:rsid w:val="002F0DC1"/>
    <w:rsid w:val="003159DB"/>
    <w:rsid w:val="003253F4"/>
    <w:rsid w:val="0033748A"/>
    <w:rsid w:val="003428AD"/>
    <w:rsid w:val="003550D2"/>
    <w:rsid w:val="003B3753"/>
    <w:rsid w:val="003F1BFA"/>
    <w:rsid w:val="003F1F76"/>
    <w:rsid w:val="004176D8"/>
    <w:rsid w:val="004843B2"/>
    <w:rsid w:val="004878A6"/>
    <w:rsid w:val="004C664F"/>
    <w:rsid w:val="0050340A"/>
    <w:rsid w:val="00514E02"/>
    <w:rsid w:val="00555B47"/>
    <w:rsid w:val="005745E2"/>
    <w:rsid w:val="00576CC9"/>
    <w:rsid w:val="00581F6F"/>
    <w:rsid w:val="005A7A4C"/>
    <w:rsid w:val="005B49CF"/>
    <w:rsid w:val="005D050D"/>
    <w:rsid w:val="005D43E6"/>
    <w:rsid w:val="005D6900"/>
    <w:rsid w:val="005D7A7F"/>
    <w:rsid w:val="00601472"/>
    <w:rsid w:val="006410E0"/>
    <w:rsid w:val="00645F30"/>
    <w:rsid w:val="006615CD"/>
    <w:rsid w:val="00664947"/>
    <w:rsid w:val="006723BE"/>
    <w:rsid w:val="006945AA"/>
    <w:rsid w:val="006965BE"/>
    <w:rsid w:val="0069680E"/>
    <w:rsid w:val="006D525C"/>
    <w:rsid w:val="006E0B94"/>
    <w:rsid w:val="006E3926"/>
    <w:rsid w:val="006E6996"/>
    <w:rsid w:val="007039B9"/>
    <w:rsid w:val="0072309D"/>
    <w:rsid w:val="007235AB"/>
    <w:rsid w:val="007306E2"/>
    <w:rsid w:val="00773919"/>
    <w:rsid w:val="007B1632"/>
    <w:rsid w:val="007F5C38"/>
    <w:rsid w:val="00835091"/>
    <w:rsid w:val="0083796F"/>
    <w:rsid w:val="00875E36"/>
    <w:rsid w:val="008F6D2E"/>
    <w:rsid w:val="00911DF3"/>
    <w:rsid w:val="00954522"/>
    <w:rsid w:val="00956F88"/>
    <w:rsid w:val="0097274E"/>
    <w:rsid w:val="009947B7"/>
    <w:rsid w:val="009B39FE"/>
    <w:rsid w:val="009F520A"/>
    <w:rsid w:val="00A07AB5"/>
    <w:rsid w:val="00A30C6C"/>
    <w:rsid w:val="00A376FF"/>
    <w:rsid w:val="00A404AF"/>
    <w:rsid w:val="00A45D66"/>
    <w:rsid w:val="00AD2B05"/>
    <w:rsid w:val="00AE1273"/>
    <w:rsid w:val="00B1499B"/>
    <w:rsid w:val="00B33B84"/>
    <w:rsid w:val="00B34A41"/>
    <w:rsid w:val="00B56DEB"/>
    <w:rsid w:val="00B61A0F"/>
    <w:rsid w:val="00B67217"/>
    <w:rsid w:val="00B7013B"/>
    <w:rsid w:val="00B70EB3"/>
    <w:rsid w:val="00B92F0E"/>
    <w:rsid w:val="00BE43F5"/>
    <w:rsid w:val="00BE615C"/>
    <w:rsid w:val="00C27D45"/>
    <w:rsid w:val="00C55467"/>
    <w:rsid w:val="00C67251"/>
    <w:rsid w:val="00C74157"/>
    <w:rsid w:val="00C875E8"/>
    <w:rsid w:val="00CE4EA8"/>
    <w:rsid w:val="00CE7298"/>
    <w:rsid w:val="00D0075F"/>
    <w:rsid w:val="00D56C8C"/>
    <w:rsid w:val="00DB0C4A"/>
    <w:rsid w:val="00DD7CE1"/>
    <w:rsid w:val="00DE10BE"/>
    <w:rsid w:val="00DF3D60"/>
    <w:rsid w:val="00E6771E"/>
    <w:rsid w:val="00E7106D"/>
    <w:rsid w:val="00EB58CA"/>
    <w:rsid w:val="00EC76EE"/>
    <w:rsid w:val="00EE602D"/>
    <w:rsid w:val="00F175CC"/>
    <w:rsid w:val="00F40AA1"/>
    <w:rsid w:val="00FD16EC"/>
    <w:rsid w:val="00FE2EF9"/>
    <w:rsid w:val="00FE5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6E462"/>
  <w15:docId w15:val="{8FE9FA01-6210-4E1D-A0B1-5F1B8BE4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494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56DEB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6494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49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94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796F"/>
    <w:pPr>
      <w:ind w:left="720"/>
      <w:contextualSpacing/>
    </w:pPr>
  </w:style>
  <w:style w:type="table" w:styleId="a7">
    <w:name w:val="Table Grid"/>
    <w:basedOn w:val="a1"/>
    <w:uiPriority w:val="39"/>
    <w:unhideWhenUsed/>
    <w:rsid w:val="00D56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74157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uiPriority w:val="1"/>
    <w:qFormat/>
    <w:rsid w:val="00C74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56DEB"/>
    <w:rPr>
      <w:rFonts w:ascii="Arial" w:eastAsia="Times New Roman" w:hAnsi="Arial" w:cs="Arial"/>
      <w:b/>
      <w:bCs/>
      <w:i/>
      <w:iCs/>
      <w:sz w:val="28"/>
      <w:szCs w:val="28"/>
    </w:rPr>
  </w:style>
  <w:style w:type="table" w:customStyle="1" w:styleId="1">
    <w:name w:val="Сетка таблицы1"/>
    <w:basedOn w:val="a1"/>
    <w:next w:val="a7"/>
    <w:rsid w:val="00B33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78BF5-8446-48E8-856D-A1BC00460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Паргереева</dc:creator>
  <cp:lastModifiedBy>Ansys</cp:lastModifiedBy>
  <cp:revision>2</cp:revision>
  <cp:lastPrinted>2025-10-26T08:31:00Z</cp:lastPrinted>
  <dcterms:created xsi:type="dcterms:W3CDTF">2025-10-26T08:37:00Z</dcterms:created>
  <dcterms:modified xsi:type="dcterms:W3CDTF">2025-10-26T08:37:00Z</dcterms:modified>
</cp:coreProperties>
</file>